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86" w:rsidRDefault="00045101" w:rsidP="00045101">
      <w:pPr>
        <w:jc w:val="right"/>
      </w:pPr>
      <w:r>
        <w:t>Приложение</w:t>
      </w:r>
    </w:p>
    <w:p w:rsidR="00045101" w:rsidRDefault="00045101" w:rsidP="00045101">
      <w:pPr>
        <w:jc w:val="right"/>
      </w:pPr>
      <w:r>
        <w:t xml:space="preserve">К Отчету о деятельности управляющего по договору доверительного управления активами </w:t>
      </w:r>
    </w:p>
    <w:p w:rsidR="007F525F" w:rsidRDefault="007F525F" w:rsidP="00045101">
      <w:pPr>
        <w:jc w:val="right"/>
      </w:pPr>
      <w:r>
        <w:t xml:space="preserve">Клиент </w:t>
      </w:r>
      <w:r w:rsidR="00DA54F5">
        <w:t>__________</w:t>
      </w:r>
      <w:r>
        <w:t xml:space="preserve"> Договор №</w:t>
      </w:r>
      <w:r w:rsidR="00DA54F5">
        <w:t>________</w:t>
      </w:r>
      <w:r>
        <w:t xml:space="preserve"> от </w:t>
      </w:r>
      <w:r w:rsidR="00DA54F5">
        <w:t>_____________</w:t>
      </w:r>
      <w:r>
        <w:t>г.</w:t>
      </w:r>
    </w:p>
    <w:p w:rsidR="00045101" w:rsidRDefault="00045101" w:rsidP="00045101">
      <w:pPr>
        <w:jc w:val="right"/>
      </w:pPr>
      <w:r>
        <w:t xml:space="preserve">за период с </w:t>
      </w:r>
      <w:r w:rsidR="00DA54F5">
        <w:t>_________</w:t>
      </w:r>
      <w:r>
        <w:t xml:space="preserve"> по </w:t>
      </w:r>
      <w:r w:rsidR="00DA54F5">
        <w:t>____________</w:t>
      </w:r>
    </w:p>
    <w:p w:rsidR="00045101" w:rsidRDefault="00045101" w:rsidP="00045101">
      <w:pPr>
        <w:jc w:val="right"/>
      </w:pPr>
    </w:p>
    <w:p w:rsidR="00285C74" w:rsidRDefault="00285C74" w:rsidP="00045101">
      <w:pPr>
        <w:jc w:val="center"/>
      </w:pPr>
    </w:p>
    <w:p w:rsidR="00045101" w:rsidRDefault="00045101" w:rsidP="00045101">
      <w:pPr>
        <w:jc w:val="center"/>
      </w:pPr>
      <w:r>
        <w:t>Расчет суммы вознаграждения Управляющего</w:t>
      </w:r>
    </w:p>
    <w:p w:rsidR="00250A72" w:rsidRDefault="00250A72" w:rsidP="00045101">
      <w:pPr>
        <w:jc w:val="center"/>
      </w:pPr>
    </w:p>
    <w:p w:rsidR="00DA54F5" w:rsidRPr="00250A72" w:rsidRDefault="00250A72" w:rsidP="006E581C">
      <w:pPr>
        <w:jc w:val="both"/>
      </w:pPr>
      <w:r>
        <w:t>Расчет приводится в соответствии с порядком, определенным в разделе 6 Договора доверительного управления ценными бумагами и средствами инвестирования в ценные бумаги №____ от ________г.</w:t>
      </w:r>
    </w:p>
    <w:p w:rsidR="00DA54F5" w:rsidRDefault="00DA54F5" w:rsidP="006E581C">
      <w:pPr>
        <w:jc w:val="both"/>
      </w:pPr>
    </w:p>
    <w:p w:rsidR="00DA54F5" w:rsidRDefault="00DA54F5" w:rsidP="006E581C">
      <w:pPr>
        <w:jc w:val="both"/>
      </w:pPr>
      <w:bookmarkStart w:id="0" w:name="_GoBack"/>
      <w:bookmarkEnd w:id="0"/>
    </w:p>
    <w:p w:rsidR="00DA54F5" w:rsidRDefault="00DA54F5" w:rsidP="006E581C">
      <w:pPr>
        <w:jc w:val="both"/>
      </w:pPr>
    </w:p>
    <w:p w:rsidR="00DA54F5" w:rsidRDefault="00DA54F5" w:rsidP="006E581C">
      <w:pPr>
        <w:jc w:val="both"/>
      </w:pPr>
    </w:p>
    <w:p w:rsidR="00DA54F5" w:rsidRDefault="00DA54F5" w:rsidP="006E581C">
      <w:pPr>
        <w:jc w:val="both"/>
      </w:pPr>
    </w:p>
    <w:p w:rsidR="00DA54F5" w:rsidRDefault="00DA54F5" w:rsidP="006E581C">
      <w:pPr>
        <w:jc w:val="both"/>
      </w:pPr>
    </w:p>
    <w:p w:rsidR="00DA54F5" w:rsidRDefault="00DA54F5" w:rsidP="006E581C">
      <w:pPr>
        <w:jc w:val="both"/>
      </w:pPr>
    </w:p>
    <w:p w:rsidR="00DA54F5" w:rsidRDefault="00DA54F5" w:rsidP="006E581C">
      <w:pPr>
        <w:jc w:val="both"/>
      </w:pPr>
    </w:p>
    <w:p w:rsidR="006E581C" w:rsidRDefault="006E581C" w:rsidP="006E581C">
      <w:pPr>
        <w:jc w:val="both"/>
      </w:pPr>
    </w:p>
    <w:p w:rsidR="006E581C" w:rsidRDefault="006E581C" w:rsidP="006E581C">
      <w:pPr>
        <w:jc w:val="both"/>
      </w:pPr>
    </w:p>
    <w:p w:rsidR="00250A72" w:rsidRDefault="00250A72" w:rsidP="006E581C">
      <w:pPr>
        <w:jc w:val="both"/>
      </w:pPr>
    </w:p>
    <w:p w:rsidR="00250A72" w:rsidRDefault="00250A72" w:rsidP="006E581C">
      <w:pPr>
        <w:jc w:val="both"/>
      </w:pPr>
    </w:p>
    <w:p w:rsidR="006E581C" w:rsidRDefault="006E581C" w:rsidP="006E581C">
      <w:pPr>
        <w:jc w:val="both"/>
      </w:pPr>
    </w:p>
    <w:p w:rsidR="006E581C" w:rsidRDefault="006E581C" w:rsidP="006E581C">
      <w:pPr>
        <w:jc w:val="both"/>
      </w:pPr>
    </w:p>
    <w:p w:rsidR="00093711" w:rsidRDefault="00093711" w:rsidP="006E581C">
      <w:pPr>
        <w:jc w:val="both"/>
      </w:pPr>
    </w:p>
    <w:p w:rsidR="00093711" w:rsidRDefault="00093711" w:rsidP="006E581C">
      <w:pPr>
        <w:jc w:val="both"/>
      </w:pPr>
    </w:p>
    <w:p w:rsidR="00093711" w:rsidRDefault="00093711" w:rsidP="006E581C">
      <w:pPr>
        <w:jc w:val="both"/>
      </w:pPr>
    </w:p>
    <w:p w:rsidR="00093711" w:rsidRDefault="00093711" w:rsidP="006E581C">
      <w:pPr>
        <w:jc w:val="both"/>
      </w:pPr>
    </w:p>
    <w:p w:rsidR="001C6E7F" w:rsidRDefault="001C6E7F" w:rsidP="001C6E7F">
      <w:pPr>
        <w:widowControl w:val="0"/>
        <w:autoSpaceDE w:val="0"/>
        <w:autoSpaceDN w:val="0"/>
        <w:adjustRightInd w:val="0"/>
        <w:spacing w:line="251" w:lineRule="atLeast"/>
        <w:rPr>
          <w:rFonts w:ascii="SansSerif" w:hAnsi="SansSerif"/>
        </w:rPr>
      </w:pPr>
      <w:r>
        <w:rPr>
          <w:rFonts w:ascii="SansSerif" w:hAnsi="SansSerif" w:cs="SansSerif"/>
          <w:b/>
          <w:bCs/>
          <w:color w:val="000000"/>
          <w:sz w:val="20"/>
          <w:szCs w:val="20"/>
        </w:rPr>
        <w:t>От Управляющего</w:t>
      </w:r>
    </w:p>
    <w:p w:rsidR="001C6E7F" w:rsidRDefault="001C6E7F" w:rsidP="001C6E7F">
      <w:pPr>
        <w:widowControl w:val="0"/>
        <w:autoSpaceDE w:val="0"/>
        <w:autoSpaceDN w:val="0"/>
        <w:adjustRightInd w:val="0"/>
        <w:spacing w:line="251" w:lineRule="atLeast"/>
        <w:rPr>
          <w:rFonts w:ascii="SansSerif" w:hAnsi="SansSerif"/>
        </w:rPr>
      </w:pPr>
      <w:r>
        <w:rPr>
          <w:rFonts w:ascii="SansSerif" w:hAnsi="SansSerif" w:cs="SansSerif"/>
          <w:color w:val="000000"/>
          <w:sz w:val="20"/>
          <w:szCs w:val="20"/>
        </w:rPr>
        <w:t xml:space="preserve">Генеральный директор  _________________________   Начальник </w:t>
      </w:r>
      <w:proofErr w:type="spellStart"/>
      <w:r>
        <w:rPr>
          <w:rFonts w:ascii="SansSerif" w:hAnsi="SansSerif" w:cs="SansSerif"/>
          <w:color w:val="000000"/>
          <w:sz w:val="20"/>
          <w:szCs w:val="20"/>
        </w:rPr>
        <w:t>бэк</w:t>
      </w:r>
      <w:proofErr w:type="spellEnd"/>
      <w:r>
        <w:rPr>
          <w:rFonts w:ascii="SansSerif" w:hAnsi="SansSerif" w:cs="SansSerif"/>
          <w:color w:val="000000"/>
          <w:sz w:val="20"/>
          <w:szCs w:val="20"/>
        </w:rPr>
        <w:t xml:space="preserve">-офиса  </w:t>
      </w:r>
      <w:r>
        <w:rPr>
          <w:rFonts w:ascii="SansSerif" w:hAnsi="SansSerif" w:cs="SansSerif"/>
          <w:color w:val="000000"/>
          <w:sz w:val="20"/>
          <w:szCs w:val="20"/>
        </w:rPr>
        <w:softHyphen/>
      </w:r>
      <w:r>
        <w:rPr>
          <w:rFonts w:ascii="SansSerif" w:hAnsi="SansSerif" w:cs="SansSerif"/>
          <w:color w:val="000000"/>
          <w:sz w:val="20"/>
          <w:szCs w:val="20"/>
        </w:rPr>
        <w:softHyphen/>
      </w:r>
      <w:r>
        <w:rPr>
          <w:rFonts w:ascii="SansSerif" w:hAnsi="SansSerif" w:cs="SansSerif"/>
          <w:color w:val="000000"/>
          <w:sz w:val="20"/>
          <w:szCs w:val="20"/>
        </w:rPr>
        <w:softHyphen/>
      </w:r>
      <w:r>
        <w:rPr>
          <w:rFonts w:ascii="SansSerif" w:hAnsi="SansSerif" w:cs="SansSerif"/>
          <w:color w:val="000000"/>
          <w:sz w:val="20"/>
          <w:szCs w:val="20"/>
        </w:rPr>
        <w:softHyphen/>
      </w:r>
      <w:r>
        <w:rPr>
          <w:rFonts w:ascii="SansSerif" w:hAnsi="SansSerif" w:cs="SansSerif"/>
          <w:color w:val="000000"/>
          <w:sz w:val="20"/>
          <w:szCs w:val="20"/>
        </w:rPr>
        <w:softHyphen/>
      </w:r>
      <w:r>
        <w:rPr>
          <w:rFonts w:ascii="SansSerif" w:hAnsi="SansSerif" w:cs="SansSerif"/>
          <w:color w:val="000000"/>
          <w:sz w:val="20"/>
          <w:szCs w:val="20"/>
        </w:rPr>
        <w:softHyphen/>
      </w:r>
      <w:r>
        <w:rPr>
          <w:rFonts w:ascii="SansSerif" w:hAnsi="SansSerif" w:cs="SansSerif"/>
          <w:color w:val="000000"/>
          <w:sz w:val="20"/>
          <w:szCs w:val="20"/>
        </w:rPr>
        <w:softHyphen/>
      </w:r>
      <w:r>
        <w:rPr>
          <w:rFonts w:ascii="SansSerif" w:hAnsi="SansSerif" w:cs="SansSerif"/>
          <w:color w:val="000000"/>
          <w:sz w:val="20"/>
          <w:szCs w:val="20"/>
        </w:rPr>
        <w:softHyphen/>
      </w:r>
      <w:r>
        <w:rPr>
          <w:rFonts w:ascii="SansSerif" w:hAnsi="SansSerif" w:cs="SansSerif"/>
          <w:color w:val="000000"/>
          <w:sz w:val="20"/>
          <w:szCs w:val="20"/>
        </w:rPr>
        <w:softHyphen/>
      </w:r>
      <w:r>
        <w:rPr>
          <w:rFonts w:ascii="SansSerif" w:hAnsi="SansSerif" w:cs="SansSerif"/>
          <w:color w:val="000000"/>
          <w:sz w:val="20"/>
          <w:szCs w:val="20"/>
        </w:rPr>
        <w:softHyphen/>
      </w:r>
      <w:r>
        <w:rPr>
          <w:rFonts w:ascii="SansSerif" w:hAnsi="SansSerif" w:cs="SansSerif"/>
          <w:color w:val="000000"/>
          <w:sz w:val="20"/>
          <w:szCs w:val="20"/>
        </w:rPr>
        <w:softHyphen/>
      </w:r>
      <w:r>
        <w:rPr>
          <w:rFonts w:ascii="SansSerif" w:hAnsi="SansSerif" w:cs="SansSerif"/>
          <w:color w:val="000000"/>
          <w:sz w:val="20"/>
          <w:szCs w:val="20"/>
        </w:rPr>
        <w:softHyphen/>
        <w:t>_________________</w:t>
      </w:r>
    </w:p>
    <w:p w:rsidR="001C6E7F" w:rsidRDefault="001C6E7F" w:rsidP="001C6E7F">
      <w:pPr>
        <w:widowControl w:val="0"/>
        <w:autoSpaceDE w:val="0"/>
        <w:autoSpaceDN w:val="0"/>
        <w:adjustRightInd w:val="0"/>
        <w:spacing w:line="251" w:lineRule="atLeast"/>
        <w:rPr>
          <w:rFonts w:ascii="SansSerif" w:hAnsi="SansSerif"/>
        </w:rPr>
      </w:pPr>
    </w:p>
    <w:p w:rsidR="001C6E7F" w:rsidRDefault="001C6E7F" w:rsidP="00045101">
      <w:pPr>
        <w:jc w:val="center"/>
      </w:pPr>
    </w:p>
    <w:sectPr w:rsidR="001C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7691D"/>
    <w:multiLevelType w:val="multilevel"/>
    <w:tmpl w:val="B8EE2998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1"/>
      <w:numFmt w:val="decimal"/>
      <w:lvlText w:val=" %1.%2 "/>
      <w:lvlJc w:val="left"/>
      <w:pPr>
        <w:ind w:left="57" w:hanging="57"/>
      </w:pPr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" w15:restartNumberingAfterBreak="0">
    <w:nsid w:val="65F8347F"/>
    <w:multiLevelType w:val="hybridMultilevel"/>
    <w:tmpl w:val="1A56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01"/>
    <w:rsid w:val="00045101"/>
    <w:rsid w:val="00093711"/>
    <w:rsid w:val="001C6E7F"/>
    <w:rsid w:val="00250A72"/>
    <w:rsid w:val="00285C74"/>
    <w:rsid w:val="005715E1"/>
    <w:rsid w:val="006E581C"/>
    <w:rsid w:val="007C489A"/>
    <w:rsid w:val="007F525F"/>
    <w:rsid w:val="00CB0F86"/>
    <w:rsid w:val="00D65174"/>
    <w:rsid w:val="00D7633D"/>
    <w:rsid w:val="00DA54F5"/>
    <w:rsid w:val="00E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D8B9"/>
  <w15:chartTrackingRefBased/>
  <w15:docId w15:val="{CDAFEF66-E4FA-45AF-BC21-FFCB10B9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C489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C48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Некрылова Наталья Васильевна</dc:creator>
  <cp:keywords/>
  <dc:description/>
  <cp:lastModifiedBy>Некрылова Наталья Васильевна</cp:lastModifiedBy>
  <cp:revision>5</cp:revision>
  <cp:lastPrinted>2022-11-03T14:07:00Z</cp:lastPrinted>
  <dcterms:created xsi:type="dcterms:W3CDTF">2022-11-03T13:14:00Z</dcterms:created>
  <dcterms:modified xsi:type="dcterms:W3CDTF">2022-11-03T14:51:00Z</dcterms:modified>
</cp:coreProperties>
</file>